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812D" w14:textId="33F673BB" w:rsidR="00796D81" w:rsidRDefault="00796D81" w:rsidP="60D71D41"/>
    <w:p w14:paraId="79CD448E" w14:textId="346249FE" w:rsidR="48506CB8" w:rsidRDefault="48506CB8" w:rsidP="48506CB8"/>
    <w:tbl>
      <w:tblPr>
        <w:tblStyle w:val="Tablaconcuadrcula"/>
        <w:tblW w:w="8834" w:type="dxa"/>
        <w:tblLayout w:type="fixed"/>
        <w:tblLook w:val="06A0" w:firstRow="1" w:lastRow="0" w:firstColumn="1" w:lastColumn="0" w:noHBand="1" w:noVBand="1"/>
      </w:tblPr>
      <w:tblGrid>
        <w:gridCol w:w="1550"/>
        <w:gridCol w:w="2864"/>
        <w:gridCol w:w="634"/>
        <w:gridCol w:w="1038"/>
        <w:gridCol w:w="992"/>
        <w:gridCol w:w="1756"/>
      </w:tblGrid>
      <w:tr w:rsidR="48506CB8" w14:paraId="724579F4" w14:textId="77777777" w:rsidTr="006766D7">
        <w:trPr>
          <w:trHeight w:val="1335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bottom"/>
          </w:tcPr>
          <w:p w14:paraId="65F42E64" w14:textId="75A3E0B1" w:rsidR="48506CB8" w:rsidRDefault="00E01937">
            <w:r>
              <w:rPr>
                <w:noProof/>
              </w:rPr>
              <w:drawing>
                <wp:inline distT="0" distB="0" distL="0" distR="0" wp14:anchorId="2AEFE083" wp14:editId="4F84BEF5">
                  <wp:extent cx="876300" cy="876300"/>
                  <wp:effectExtent l="0" t="0" r="0" b="0"/>
                  <wp:docPr id="1501589910" name="Imagen 1501589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51C9E728" w14:textId="312C4521" w:rsidR="64CC183F" w:rsidRDefault="64CC183F" w:rsidP="48506CB8">
            <w:pPr>
              <w:jc w:val="center"/>
            </w:pPr>
            <w:r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FORMATO OFERTA ECONÓMICA</w:t>
            </w:r>
            <w:r>
              <w:br/>
            </w:r>
            <w:r w:rsidR="48506CB8"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42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22EF6F3B" w14:textId="63CDA179" w:rsidR="04336C9A" w:rsidRDefault="04336C9A" w:rsidP="48506CB8">
            <w:pPr>
              <w:jc w:val="center"/>
              <w:rPr>
                <w:rFonts w:ascii="Calibri" w:eastAsia="Calibri" w:hAnsi="Calibri" w:cs="Calibri"/>
                <w:b/>
                <w:bCs/>
                <w:i/>
                <w:iCs/>
                <w:color w:val="ED7D31" w:themeColor="accent2"/>
                <w:sz w:val="24"/>
                <w:szCs w:val="24"/>
              </w:rPr>
            </w:pPr>
            <w:r w:rsidRPr="48506CB8">
              <w:rPr>
                <w:rFonts w:ascii="Calibri" w:eastAsia="Calibri" w:hAnsi="Calibri" w:cs="Calibri"/>
                <w:b/>
                <w:bCs/>
                <w:i/>
                <w:iCs/>
                <w:color w:val="ED7D31" w:themeColor="accent2"/>
                <w:sz w:val="24"/>
                <w:szCs w:val="24"/>
              </w:rPr>
              <w:t xml:space="preserve">Nombre de la Empresa </w:t>
            </w:r>
          </w:p>
        </w:tc>
      </w:tr>
      <w:tr w:rsidR="48506CB8" w14:paraId="30771603" w14:textId="77777777" w:rsidTr="006766D7">
        <w:trPr>
          <w:trHeight w:val="735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1A9170F0" w14:textId="3499B16C" w:rsidR="48506CB8" w:rsidRDefault="48506CB8" w:rsidP="48506CB8">
            <w:pPr>
              <w:jc w:val="center"/>
            </w:pPr>
            <w:r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28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556ED95B" w14:textId="3D06039B" w:rsidR="48506CB8" w:rsidRDefault="48506CB8" w:rsidP="48506CB8">
            <w:pPr>
              <w:jc w:val="center"/>
            </w:pPr>
            <w:r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Descripción</w:t>
            </w:r>
          </w:p>
        </w:tc>
        <w:tc>
          <w:tcPr>
            <w:tcW w:w="6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5CA5EA17" w14:textId="00BEFE7B" w:rsidR="48506CB8" w:rsidRDefault="48506CB8" w:rsidP="48506CB8">
            <w:pPr>
              <w:jc w:val="center"/>
            </w:pPr>
            <w:r w:rsidRPr="48506CB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C</w:t>
            </w:r>
            <w:r w:rsidR="006766D7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ant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371D23D5" w14:textId="4CFEF9D7" w:rsidR="48506CB8" w:rsidRDefault="48506CB8" w:rsidP="1CAD6D98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1CAD6D9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Valor unitario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209D7837" w14:textId="1CB79F43" w:rsidR="48506CB8" w:rsidRDefault="48506CB8" w:rsidP="1CAD6D98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1CAD6D9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Valor IVA</w:t>
            </w:r>
          </w:p>
        </w:tc>
        <w:tc>
          <w:tcPr>
            <w:tcW w:w="1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7C17FCB5" w14:textId="292C5F63" w:rsidR="48506CB8" w:rsidRDefault="48506CB8" w:rsidP="1CAD6D98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1CAD6D98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Valo</w:t>
            </w:r>
            <w:r w:rsidR="00F35286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r </w:t>
            </w:r>
            <w:r w:rsidR="000570CD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</w:tc>
      </w:tr>
      <w:tr w:rsidR="48506CB8" w14:paraId="480FA214" w14:textId="77777777" w:rsidTr="006766D7">
        <w:trPr>
          <w:trHeight w:val="975"/>
        </w:trPr>
        <w:tc>
          <w:tcPr>
            <w:tcW w:w="15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C3A716" w14:textId="21769B0E" w:rsidR="48506CB8" w:rsidRDefault="48506CB8" w:rsidP="48506CB8">
            <w:pPr>
              <w:jc w:val="center"/>
            </w:pPr>
            <w:r w:rsidRPr="48506CB8">
              <w:rPr>
                <w:rFonts w:ascii="Calibri" w:eastAsia="Calibri" w:hAnsi="Calibri" w:cs="Calibri"/>
                <w:color w:val="000000" w:themeColor="text1"/>
              </w:rPr>
              <w:t>1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F727CF" w14:textId="2E1E0E56" w:rsidR="48506CB8" w:rsidRDefault="48506CB8" w:rsidP="48506CB8">
            <w:r w:rsidRPr="48506CB8">
              <w:rPr>
                <w:rFonts w:ascii="Calibri" w:eastAsia="Calibri" w:hAnsi="Calibri" w:cs="Calibri"/>
                <w:color w:val="000000" w:themeColor="text1"/>
              </w:rPr>
              <w:t xml:space="preserve">Cintas Back Up LTO7 para librería DELL EMC ML3. 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8FC3A4" w14:textId="0629EB87" w:rsidR="48506CB8" w:rsidRDefault="000570CD" w:rsidP="48506CB8">
            <w:pPr>
              <w:jc w:val="center"/>
            </w:pPr>
            <w:r>
              <w:rPr>
                <w:rFonts w:ascii="Calibri" w:eastAsia="Calibri" w:hAnsi="Calibri" w:cs="Calibri"/>
                <w:color w:val="000000" w:themeColor="text1"/>
              </w:rPr>
              <w:t>1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4CC5D2" w14:textId="6BD3D7F7" w:rsidR="48506CB8" w:rsidRDefault="48506CB8" w:rsidP="48506CB8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5DA2CF8F" w14:textId="56EA0BCF" w:rsidR="48506CB8" w:rsidRDefault="48506CB8" w:rsidP="48506CB8">
            <w:pPr>
              <w:jc w:val="center"/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13D436A6" w14:textId="6A62447B" w:rsidR="48506CB8" w:rsidRDefault="48506CB8" w:rsidP="48506CB8">
            <w:pPr>
              <w:jc w:val="center"/>
            </w:pPr>
          </w:p>
        </w:tc>
      </w:tr>
      <w:tr w:rsidR="48506CB8" w14:paraId="64C5D65D" w14:textId="77777777" w:rsidTr="006766D7">
        <w:trPr>
          <w:trHeight w:val="30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2BF6ED4" w14:textId="5B88A822" w:rsidR="48506CB8" w:rsidRDefault="48506CB8"/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3E0D2C1" w14:textId="12B21FC2" w:rsidR="48506CB8" w:rsidRDefault="48506CB8"/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E0D9620" w14:textId="20DC837C" w:rsidR="48506CB8" w:rsidRDefault="48506CB8"/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CFCDDB5" w14:textId="6E606628" w:rsidR="48506CB8" w:rsidRDefault="48506CB8"/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F20B01" w14:textId="40C65B5E" w:rsidR="48506CB8" w:rsidRDefault="48506CB8"/>
        </w:tc>
        <w:tc>
          <w:tcPr>
            <w:tcW w:w="175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7CF24E7" w14:textId="3E6DD91C" w:rsidR="48506CB8" w:rsidRDefault="48506CB8"/>
        </w:tc>
      </w:tr>
      <w:tr w:rsidR="48506CB8" w14:paraId="33161BAC" w14:textId="77777777" w:rsidTr="006766D7">
        <w:trPr>
          <w:trHeight w:val="300"/>
        </w:trPr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CA41BB4" w14:textId="08CE3FDA" w:rsidR="48506CB8" w:rsidRDefault="48506CB8"/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132AF20D" w14:textId="38EE37CA" w:rsidR="48506CB8" w:rsidRDefault="48506CB8"/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3675CCED" w14:textId="5658D331" w:rsidR="48506CB8" w:rsidRDefault="48506CB8"/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5AEA1B5C" w14:textId="6783C33F" w:rsidR="48506CB8" w:rsidRDefault="48506CB8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E7C1869" w14:textId="77B122DC" w:rsidR="48506CB8" w:rsidRDefault="48506CB8"/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0BFA9323" w14:textId="329EAEA8" w:rsidR="48506CB8" w:rsidRDefault="48506CB8"/>
        </w:tc>
      </w:tr>
    </w:tbl>
    <w:p w14:paraId="1A319E9B" w14:textId="77E77243" w:rsidR="48506CB8" w:rsidRDefault="00002EAE" w:rsidP="48506CB8">
      <w:r w:rsidRPr="1CAD6D98">
        <w:rPr>
          <w:b/>
          <w:bCs/>
        </w:rPr>
        <w:t>NOTA:</w:t>
      </w:r>
      <w:r>
        <w:t xml:space="preserve"> La propuesta económica no podrá superar el precio</w:t>
      </w:r>
      <w:r w:rsidR="00E620CC">
        <w:t xml:space="preserve"> total</w:t>
      </w:r>
      <w:r>
        <w:t xml:space="preserve"> estimado por la entidad</w:t>
      </w:r>
      <w:r w:rsidR="00E620CC">
        <w:t xml:space="preserve">, </w:t>
      </w:r>
      <w:r>
        <w:t xml:space="preserve">esto es </w:t>
      </w:r>
      <w:r w:rsidR="00E620CC">
        <w:t xml:space="preserve">la suma de </w:t>
      </w:r>
      <w:r w:rsidR="0E3873B3">
        <w:t>$</w:t>
      </w:r>
      <w:r w:rsidR="000570CD">
        <w:t>341.</w:t>
      </w:r>
      <w:r w:rsidR="00E61031">
        <w:t>1</w:t>
      </w:r>
      <w:r w:rsidR="000570CD">
        <w:t>06</w:t>
      </w:r>
      <w:r w:rsidR="00E620CC">
        <w:t xml:space="preserve"> incluido IVA y demás impuestos y contribuciones a que haya lugar</w:t>
      </w:r>
      <w:r w:rsidR="009B2092">
        <w:t>, so pena de rechazo de la oferta</w:t>
      </w:r>
    </w:p>
    <w:sectPr w:rsidR="48506C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E0D"/>
    <w:rsid w:val="00002EAE"/>
    <w:rsid w:val="000570CD"/>
    <w:rsid w:val="000B1F32"/>
    <w:rsid w:val="006766D7"/>
    <w:rsid w:val="007307CB"/>
    <w:rsid w:val="00796D81"/>
    <w:rsid w:val="007E33D0"/>
    <w:rsid w:val="00852AC2"/>
    <w:rsid w:val="009B2092"/>
    <w:rsid w:val="00C20E0D"/>
    <w:rsid w:val="00DF61AA"/>
    <w:rsid w:val="00E01937"/>
    <w:rsid w:val="00E61031"/>
    <w:rsid w:val="00E620CC"/>
    <w:rsid w:val="00F35286"/>
    <w:rsid w:val="04336C9A"/>
    <w:rsid w:val="084869B4"/>
    <w:rsid w:val="0C6E21E9"/>
    <w:rsid w:val="0E3873B3"/>
    <w:rsid w:val="1CAD6D98"/>
    <w:rsid w:val="4081E999"/>
    <w:rsid w:val="46422FC7"/>
    <w:rsid w:val="48506CB8"/>
    <w:rsid w:val="4DD3D8CF"/>
    <w:rsid w:val="50C2AD05"/>
    <w:rsid w:val="60D71D41"/>
    <w:rsid w:val="64CC183F"/>
    <w:rsid w:val="76DEA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FB9ADE"/>
  <w15:chartTrackingRefBased/>
  <w15:docId w15:val="{180BDE80-F796-44F1-8016-651AB436D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002EA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02EA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02EA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02EA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02E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337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Gonzalez Rios</dc:creator>
  <cp:keywords/>
  <dc:description/>
  <cp:lastModifiedBy>Hazel Brinneth Murillo Cancino</cp:lastModifiedBy>
  <cp:revision>2</cp:revision>
  <dcterms:created xsi:type="dcterms:W3CDTF">2023-05-16T19:00:00Z</dcterms:created>
  <dcterms:modified xsi:type="dcterms:W3CDTF">2023-05-16T19:00:00Z</dcterms:modified>
</cp:coreProperties>
</file>